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3E" w:rsidRDefault="00AB5A3E" w:rsidP="00AB5A3E">
      <w:pPr>
        <w:pStyle w:val="a6"/>
        <w:suppressAutoHyphens w:val="0"/>
        <w:jc w:val="center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 xml:space="preserve">АДМИНИСТРАЦИЯ </w:t>
      </w:r>
    </w:p>
    <w:p w:rsidR="00AB5A3E" w:rsidRDefault="00AB5A3E" w:rsidP="00AB5A3E">
      <w:pPr>
        <w:pStyle w:val="a6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AB5A3E" w:rsidRDefault="00AB5A3E" w:rsidP="00AB5A3E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AB5A3E" w:rsidRDefault="00AB5A3E" w:rsidP="00AB5A3E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AB5A3E" w:rsidRDefault="00AB5A3E" w:rsidP="00AB5A3E">
      <w:pPr>
        <w:spacing w:line="360" w:lineRule="auto"/>
        <w:jc w:val="center"/>
        <w:rPr>
          <w:rFonts w:ascii="Times New Roman" w:hAnsi="Times New Roman"/>
          <w:b/>
        </w:rPr>
      </w:pPr>
    </w:p>
    <w:p w:rsidR="00AB5A3E" w:rsidRPr="00EE72F9" w:rsidRDefault="00AB5A3E" w:rsidP="00AB5A3E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44"/>
        </w:rPr>
      </w:pPr>
      <w:r w:rsidRPr="00EE72F9">
        <w:rPr>
          <w:rFonts w:ascii="Times New Roman" w:hAnsi="Times New Roman" w:cs="Times New Roman"/>
          <w:b/>
          <w:i w:val="0"/>
          <w:sz w:val="44"/>
        </w:rPr>
        <w:t>ПОСТАНОВЛЕНИЕ</w:t>
      </w:r>
    </w:p>
    <w:p w:rsidR="00AB5A3E" w:rsidRDefault="00AB5A3E" w:rsidP="00AB5A3E">
      <w:pPr>
        <w:pStyle w:val="a6"/>
        <w:suppressAutoHyphens w:val="0"/>
        <w:jc w:val="center"/>
        <w:rPr>
          <w:i w:val="0"/>
        </w:rPr>
      </w:pPr>
      <w:r>
        <w:rPr>
          <w:i w:val="0"/>
        </w:rPr>
        <w:t xml:space="preserve">от  </w:t>
      </w:r>
      <w:r w:rsidR="00992757">
        <w:rPr>
          <w:i w:val="0"/>
        </w:rPr>
        <w:t>28.02.</w:t>
      </w:r>
      <w:r>
        <w:rPr>
          <w:i w:val="0"/>
        </w:rPr>
        <w:t xml:space="preserve"> 2011 года  №   </w:t>
      </w:r>
      <w:r w:rsidR="00992757">
        <w:rPr>
          <w:i w:val="0"/>
        </w:rPr>
        <w:t>9</w:t>
      </w:r>
      <w:r>
        <w:rPr>
          <w:i w:val="0"/>
        </w:rPr>
        <w:t xml:space="preserve">  </w:t>
      </w:r>
    </w:p>
    <w:p w:rsidR="00AB5A3E" w:rsidRDefault="00AB5A3E" w:rsidP="00AB5A3E">
      <w:pPr>
        <w:jc w:val="center"/>
        <w:rPr>
          <w:sz w:val="28"/>
          <w:szCs w:val="28"/>
        </w:rPr>
      </w:pPr>
    </w:p>
    <w:p w:rsidR="00AB5A3E" w:rsidRDefault="00AB5A3E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AB5A3E" w:rsidRDefault="00AB5A3E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AB5A3E" w:rsidRDefault="00AB5A3E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AB5A3E" w:rsidRDefault="00AB5A3E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Default="00D823CE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городского поселения Новосемейкино, и соблюдения муниципальными служащими требований к служебному поведению     </w:t>
      </w:r>
      <w:proofErr w:type="gramEnd"/>
    </w:p>
    <w:p w:rsidR="00EE72F9" w:rsidRPr="00D823CE" w:rsidRDefault="00EE72F9" w:rsidP="00D823CE">
      <w:pPr>
        <w:pStyle w:val="a4"/>
        <w:spacing w:before="0" w:beforeAutospacing="0" w:after="0" w:afterAutospacing="0"/>
        <w:ind w:left="709" w:right="254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В соответствии с Федеральным законом от 25.12.2008 № 273-ФЗ «О противодействии коррупции», Указом Президента Российской Федерации от 21.09.2009 № 1065 «О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проверке 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 поведению»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 </w:t>
      </w:r>
      <w:r w:rsidRPr="00D823CE">
        <w:rPr>
          <w:rFonts w:ascii="Times New Roman" w:hAnsi="Times New Roman" w:cs="Times New Roman"/>
          <w:b/>
          <w:spacing w:val="20"/>
          <w:sz w:val="28"/>
          <w:szCs w:val="28"/>
        </w:rPr>
        <w:t>постановляю:</w:t>
      </w:r>
      <w:proofErr w:type="gramEnd"/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pStyle w:val="stylet1"/>
        <w:spacing w:before="0" w:beforeAutospacing="0" w:after="0" w:afterAutospacing="0"/>
        <w:ind w:left="709"/>
        <w:jc w:val="both"/>
        <w:rPr>
          <w:rStyle w:val="a3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Утвердить Положение о проверке достоверности и полноты сведений, представляемых гражданами, претендующими на замещение должностей муниципальной службы, и муниципальными служащими, замещающими должности муниципальной службы в администрации городского поселения Новосемейкино, и соблюдения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>муниципальными служащими требований к служебному поведению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(прилагается).</w:t>
      </w:r>
      <w:proofErr w:type="gramEnd"/>
    </w:p>
    <w:p w:rsidR="00D823CE" w:rsidRPr="00D823CE" w:rsidRDefault="00D823CE" w:rsidP="00D823CE">
      <w:pPr>
        <w:pStyle w:val="stylet3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2. Опубликовать настоящее постановление в газете «Красноярские новости»</w:t>
      </w:r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3.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Контроль за</w:t>
      </w:r>
      <w:proofErr w:type="gramEnd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выполнением настоящего постановления возложить на заместителя главы администрации А.Н.Ерастова.</w:t>
      </w:r>
    </w:p>
    <w:p w:rsidR="00D823CE" w:rsidRPr="00D823CE" w:rsidRDefault="00D823CE" w:rsidP="00D823CE">
      <w:pPr>
        <w:ind w:left="709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ind w:left="709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>Глава администрации                                      В.И.Лопатин.</w:t>
      </w:r>
    </w:p>
    <w:p w:rsidR="00D823CE" w:rsidRPr="00D823CE" w:rsidRDefault="00D823CE" w:rsidP="00D823CE">
      <w:pPr>
        <w:pStyle w:val="a4"/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        </w:t>
      </w:r>
    </w:p>
    <w:p w:rsidR="00D823CE" w:rsidRP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z w:val="28"/>
          <w:szCs w:val="28"/>
        </w:rPr>
      </w:pPr>
    </w:p>
    <w:p w:rsidR="00D823CE" w:rsidRP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EE72F9" w:rsidRPr="00D823CE" w:rsidRDefault="00EE72F9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D823CE" w:rsidRP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p w:rsidR="00D823CE" w:rsidRP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  <w:sz w:val="28"/>
          <w:szCs w:val="28"/>
        </w:rPr>
      </w:pPr>
    </w:p>
    <w:tbl>
      <w:tblPr>
        <w:tblStyle w:val="a5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7"/>
      </w:tblGrid>
      <w:tr w:rsidR="00D823CE" w:rsidRPr="00D823CE" w:rsidTr="00D823CE">
        <w:tc>
          <w:tcPr>
            <w:tcW w:w="6342" w:type="dxa"/>
            <w:hideMark/>
          </w:tcPr>
          <w:p w:rsidR="00D823CE" w:rsidRPr="00D823CE" w:rsidRDefault="00D823CE">
            <w:pPr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D823CE" w:rsidRPr="00D823CE" w:rsidRDefault="00D823CE">
            <w:pPr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D823CE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УТВЕРЖДЕНО</w:t>
            </w:r>
          </w:p>
          <w:p w:rsidR="00D823CE" w:rsidRPr="00D823CE" w:rsidRDefault="00D823CE" w:rsidP="00D823CE">
            <w:pPr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D823CE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постановлением Главы администрации городского поселения Новосемейкино</w:t>
            </w:r>
          </w:p>
          <w:p w:rsidR="00D823CE" w:rsidRPr="00D823CE" w:rsidRDefault="00D823CE" w:rsidP="005F4184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D823CE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от </w:t>
            </w:r>
            <w:r w:rsidR="005F418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28.02.2011</w:t>
            </w:r>
            <w:r w:rsidRPr="00D823CE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№ </w:t>
            </w:r>
            <w:r w:rsidR="005F418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9</w:t>
            </w:r>
          </w:p>
        </w:tc>
      </w:tr>
    </w:tbl>
    <w:p w:rsid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</w:rPr>
      </w:pPr>
    </w:p>
    <w:p w:rsidR="00D823CE" w:rsidRDefault="00D823CE" w:rsidP="00D823CE">
      <w:pPr>
        <w:pStyle w:val="stylet1"/>
        <w:spacing w:before="0" w:beforeAutospacing="0" w:after="0" w:afterAutospacing="0"/>
        <w:ind w:left="709"/>
        <w:jc w:val="center"/>
        <w:rPr>
          <w:rStyle w:val="a3"/>
          <w:spacing w:val="20"/>
        </w:rPr>
      </w:pPr>
    </w:p>
    <w:p w:rsidR="00D823CE" w:rsidRDefault="00D823CE" w:rsidP="00D823CE">
      <w:r>
        <w:rPr>
          <w:rFonts w:ascii="Times New Roman" w:hAnsi="Times New Roman" w:cs="Times New Roman"/>
          <w:spacing w:val="20"/>
        </w:rPr>
        <w:t xml:space="preserve">                                               </w:t>
      </w:r>
    </w:p>
    <w:p w:rsidR="00D823CE" w:rsidRDefault="00D823CE" w:rsidP="00D823CE">
      <w:pPr>
        <w:pStyle w:val="1"/>
        <w:ind w:left="709"/>
        <w:rPr>
          <w:rFonts w:ascii="Times New Roman" w:hAnsi="Times New Roman" w:cs="Times New Roman"/>
          <w:color w:val="auto"/>
          <w:spacing w:val="20"/>
        </w:rPr>
      </w:pPr>
    </w:p>
    <w:p w:rsidR="00D823CE" w:rsidRDefault="00D823CE" w:rsidP="00D823CE">
      <w:pPr>
        <w:pStyle w:val="1"/>
        <w:ind w:left="709"/>
        <w:rPr>
          <w:rFonts w:ascii="Times New Roman" w:hAnsi="Times New Roman" w:cs="Times New Roman"/>
          <w:b w:val="0"/>
          <w:bCs w:val="0"/>
          <w:color w:val="auto"/>
          <w:spacing w:val="20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  <w:spacing w:val="20"/>
        </w:rPr>
        <w:t>ПОЛОЖЕНИЕ</w:t>
      </w:r>
      <w:r>
        <w:rPr>
          <w:rFonts w:ascii="Times New Roman" w:hAnsi="Times New Roman" w:cs="Times New Roman"/>
          <w:b w:val="0"/>
          <w:bCs w:val="0"/>
          <w:color w:val="auto"/>
          <w:spacing w:val="20"/>
        </w:rPr>
        <w:br/>
        <w:t>о проверке достоверности и полноты сведений, представляемых гражданами, претендующими на замещение должностей муниципальной службы, и муниципальными служащими, замещающими должности муниципальной службы в администрации городского поселения Новосемейкино, и соблюдения муниципальными служащими требований к служебному поведению</w:t>
      </w:r>
      <w:r>
        <w:rPr>
          <w:rFonts w:ascii="Times New Roman" w:hAnsi="Times New Roman" w:cs="Times New Roman"/>
          <w:b w:val="0"/>
          <w:bCs w:val="0"/>
          <w:color w:val="auto"/>
          <w:spacing w:val="20"/>
        </w:rPr>
        <w:br/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</w:rPr>
        <w:t xml:space="preserve">    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1.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Настоящим Положением о проверке достоверности и полноты сведений, представляемых гражданами, претендующими на замещение должностей муниципальной службы, и муниципальными служащими, замещающими должности муниципальной службы в </w:t>
      </w:r>
      <w:r>
        <w:rPr>
          <w:rFonts w:ascii="Times New Roman" w:hAnsi="Times New Roman" w:cs="Times New Roman"/>
          <w:spacing w:val="20"/>
          <w:sz w:val="28"/>
          <w:szCs w:val="28"/>
        </w:rPr>
        <w:t>а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дминистрации городского поселения </w:t>
      </w:r>
      <w:r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, и соблюдения муниципальными служащими требований к служебному поведению (далее – Положение) определяется порядок осуществления 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проверки:</w:t>
      </w:r>
      <w:proofErr w:type="gramEnd"/>
    </w:p>
    <w:p w:rsidR="00D823CE" w:rsidRPr="0080453B" w:rsidRDefault="00D823CE" w:rsidP="00D823CE">
      <w:pPr>
        <w:ind w:left="709"/>
        <w:jc w:val="both"/>
        <w:rPr>
          <w:rFonts w:ascii="Times New Roman" w:hAnsi="Times New Roman" w:cs="Times New Roman"/>
          <w:i/>
          <w:spacing w:val="20"/>
          <w:sz w:val="28"/>
          <w:szCs w:val="28"/>
          <w:u w:val="single"/>
        </w:rPr>
      </w:pPr>
      <w:bookmarkStart w:id="0" w:name="sub_1001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в соответствии с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Положением о порядке предоставления сведений о доходах, об имуществе и обязательствах имущественного характера гражданами, претендующими на замещение должностей муниципальной службы в органах местного самоуправления городского поселения Новосемейкино, и муниципальными служащими городского поселения Новосемейкино, утвержденным постановлением Главы городского поселения Новосемейкино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  <w:u w:val="single"/>
        </w:rPr>
        <w:t xml:space="preserve">от </w:t>
      </w:r>
      <w:r w:rsidR="00EE72F9">
        <w:rPr>
          <w:rFonts w:ascii="Times New Roman" w:hAnsi="Times New Roman" w:cs="Times New Roman"/>
          <w:i/>
          <w:spacing w:val="20"/>
          <w:sz w:val="28"/>
          <w:szCs w:val="28"/>
          <w:u w:val="single"/>
        </w:rPr>
        <w:t>24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  <w:u w:val="single"/>
        </w:rPr>
        <w:t>.02.2011  № 5;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" w:name="sub_10012"/>
      <w:bookmarkEnd w:id="0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достоверности и полноты сведений, представляемых гражданами при поступлении на муниципальную службу в соответствии с Трудовым кодексом Российской Федерации,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 xml:space="preserve">Федеральным законом от 02.03.2007  № 25-ФЗ «О муниципальной службе в Российской Федерации» и Законом 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 области от_</w:t>
      </w:r>
      <w:r w:rsidR="00EE72F9">
        <w:rPr>
          <w:rFonts w:ascii="Times New Roman" w:hAnsi="Times New Roman" w:cs="Times New Roman"/>
          <w:spacing w:val="20"/>
          <w:sz w:val="28"/>
          <w:szCs w:val="28"/>
        </w:rPr>
        <w:t>09.</w:t>
      </w:r>
      <w:r w:rsidR="0062415E">
        <w:rPr>
          <w:rFonts w:ascii="Times New Roman" w:hAnsi="Times New Roman" w:cs="Times New Roman"/>
          <w:spacing w:val="20"/>
          <w:sz w:val="28"/>
          <w:szCs w:val="28"/>
        </w:rPr>
        <w:t>10.2007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_№</w:t>
      </w:r>
      <w:r w:rsidR="0062415E">
        <w:rPr>
          <w:rFonts w:ascii="Times New Roman" w:hAnsi="Times New Roman" w:cs="Times New Roman"/>
          <w:spacing w:val="20"/>
          <w:sz w:val="28"/>
          <w:szCs w:val="28"/>
        </w:rPr>
        <w:t xml:space="preserve"> 96-ГД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«О муниципальной службе в 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области»;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" w:name="sub_10013"/>
      <w:bookmarkEnd w:id="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в)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 273-ФЗ «О противодействии коррупции», от 02.03.2007  № 25-ФЗ «О муниципальной службе в Российской Федерации» и другими федеральными законами и законами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области (далее – требования к служебному поведению).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" w:name="sub_1002"/>
      <w:bookmarkEnd w:id="2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2. Проверка, предусмотренная подпунктами «б» и «в» пункта 1 настоящего Положения, осуществляется соответственно в отношении граждан, претендующих на замещение любой должности муниципальной службы (далее - гражданин), и муниципальных служащих, замещающих любую должность муниципальной службы в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а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дминистрации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(далее – муниципальный служащий).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" w:name="sub_1003"/>
      <w:bookmarkEnd w:id="3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3.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Перечнем должностей муниципальной службы, при назначении на которые граждане и при замещении которых муниципальные служащие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Новосемейкино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proofErr w:type="gramStart"/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обязательствах имущественного характера своих супруги (супруга) и несовершеннолетних детей, утвержденным постановлением Главы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Новосемейкино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от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</w:t>
      </w:r>
      <w:r w:rsidR="0062415E">
        <w:rPr>
          <w:rFonts w:ascii="Times New Roman" w:hAnsi="Times New Roman" w:cs="Times New Roman"/>
          <w:i/>
          <w:spacing w:val="20"/>
          <w:sz w:val="28"/>
          <w:szCs w:val="28"/>
        </w:rPr>
        <w:t>28.02.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_2011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№ 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</w:t>
      </w:r>
      <w:r w:rsidR="0062415E">
        <w:rPr>
          <w:rFonts w:ascii="Times New Roman" w:hAnsi="Times New Roman" w:cs="Times New Roman"/>
          <w:i/>
          <w:spacing w:val="20"/>
          <w:sz w:val="28"/>
          <w:szCs w:val="28"/>
        </w:rPr>
        <w:t>7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__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>,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и претендующим на замещение должности муниципальной службы, предусмотренной этим Перечнем должностей, осуществляется в порядке,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 xml:space="preserve">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 и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области. 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5" w:name="sub_10"/>
      <w:bookmarkEnd w:id="4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4. Проверка, предусмотренная пунктом 1 настоящего Положения, проводится по распоряжению Главы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. Решение принимается отдельно в отношении каждого гражданина или муниципального служащего и оформляется в письменной форме.  Глава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своим распоряжением определяет должностное лицо, уполномоченное на проведение проверки (далее – Уполномоченное должностное лицо).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6" w:name="sub_1005"/>
      <w:bookmarkEnd w:id="5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5. Уполномоченное должностное лицо по распоряжению Главы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осуществляет проверку: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7" w:name="sub_10031"/>
      <w:bookmarkEnd w:id="6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назначение на которые и освобождение от которых осуществляется Главой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, а также сведений, представляемых указанными гражданами в соответствии с нормативными правовыми актами Российской Федерации и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области; 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8" w:name="sub_10032"/>
      <w:bookmarkEnd w:id="7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 в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а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дминистрации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9" w:name="sub_10033"/>
      <w:bookmarkEnd w:id="8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в) соблюдения муниципальными служащими, замещающими должности муниципальной службы в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а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дминистрации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proofErr w:type="gramStart"/>
      <w:r w:rsidR="00450EF0"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,</w:t>
      </w:r>
      <w:proofErr w:type="gramEnd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требований к служебному поведению.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0" w:name="sub_1007"/>
      <w:bookmarkEnd w:id="9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6. Основанием для проверки является письменно оформленная информация: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1" w:name="sub_10071"/>
      <w:bookmarkEnd w:id="10"/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 xml:space="preserve">     а) о предоставлении гражданином или муниципальным служащим недостоверных или неполных сведений, представляемых им в соответствии с подпунктами «а» и «б» пункта 1 настоящего Положения;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2" w:name="sub_10072"/>
      <w:bookmarkEnd w:id="1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о несоблюдении муниципальным служащим требований к служебному поведению.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3" w:name="sub_1008"/>
      <w:bookmarkEnd w:id="12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7. Информация, предусмотренная пунктом 6 настоящего Положения, может быть предоставлена: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4" w:name="sub_10081"/>
      <w:bookmarkEnd w:id="13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а) правоохранительными и налоговыми органами;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5" w:name="sub_10082"/>
      <w:bookmarkEnd w:id="14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партиями.</w:t>
      </w:r>
      <w:bookmarkStart w:id="16" w:name="sub_1009"/>
      <w:bookmarkEnd w:id="15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8. Информация анонимного характера не может служить основанием для проверки.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7" w:name="sub_1010"/>
      <w:bookmarkEnd w:id="16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9. Проверка осуществляется в срок, не превышающий 60 дней со дня издания распоряжения о ее проведении. Срок проверки может быть продлен до 90 дней лицами, принявшими решение о ее проведении.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8" w:name="sub_1011"/>
      <w:bookmarkEnd w:id="17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10. Уполномоченное должностное лицо, осуществляют проверку: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19" w:name="sub_10111"/>
      <w:bookmarkEnd w:id="18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а) самостоятельно;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0" w:name="sub_10112"/>
      <w:bookmarkEnd w:id="19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путем направления запроса в органы, уполномоченные на осуществление оперативно-розыскной деятельности,  в соответствии с пунктом 7 части второй статьи 7 Федерального закона от 12.08.1995 № 144-ФЗ «Об оперативно-розыскной деятельности», Федеральным законом от 25.12.2008 № 273-ФЗ «О противодействии коррупции».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1" w:name="sub_1012"/>
      <w:bookmarkEnd w:id="20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11. При осуществлении проверки, предусмотренной подпунктом «а» пункта 10 настоящего Положения уполномоченное должностное лицо вправе: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2" w:name="sub_10121"/>
      <w:bookmarkEnd w:id="2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а) проводить беседу с гражданином или муниципальным служащим;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3" w:name="sub_10122"/>
      <w:bookmarkEnd w:id="22"/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 xml:space="preserve">     б) изучать представленные гражданином или муниципальным служащим дополнительные материалы;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4" w:name="sub_10123"/>
      <w:bookmarkEnd w:id="23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в) получать от гражданина или муниципального служащего пояснения по представленным материалам;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5" w:name="sub_10124"/>
      <w:bookmarkEnd w:id="24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г) направлять в установленном порядке запросы в органы прокуратуры, иные государственные органы, органы местного самоуправления, на предприятия, в учреждения, организации и общественные объединения (далее - организации) об имеющихся у них сведениях: </w:t>
      </w:r>
    </w:p>
    <w:p w:rsidR="00D823CE" w:rsidRPr="00D823CE" w:rsidRDefault="00D823CE" w:rsidP="00D823C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</w:t>
      </w:r>
    </w:p>
    <w:p w:rsidR="00D823CE" w:rsidRPr="00D823CE" w:rsidRDefault="00D823CE" w:rsidP="00D823C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о достоверности и полноте сведений, представленных гражданином в соответствии с нормативными правовыми актами Российской Федерации,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Самарской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области; </w:t>
      </w:r>
    </w:p>
    <w:p w:rsidR="00D823CE" w:rsidRPr="00D823CE" w:rsidRDefault="00D823CE" w:rsidP="00D823C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>о соблюдении муниципальным служащим требований к служебному поведению;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6" w:name="sub_10125"/>
      <w:bookmarkEnd w:id="25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д</w:t>
      </w:r>
      <w:proofErr w:type="spellEnd"/>
      <w:r w:rsidRPr="00D823CE">
        <w:rPr>
          <w:rFonts w:ascii="Times New Roman" w:hAnsi="Times New Roman" w:cs="Times New Roman"/>
          <w:spacing w:val="20"/>
          <w:sz w:val="28"/>
          <w:szCs w:val="28"/>
        </w:rPr>
        <w:t>) наводить справки у физических лиц и получать от них информацию с их согласия.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7" w:name="sub_1013"/>
      <w:bookmarkEnd w:id="26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12. В запросе, предусмотренном подпунктом «г» пункта 11 настоящего Положения, указываются: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8" w:name="sub_10131"/>
      <w:bookmarkEnd w:id="27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а) фамилия, имя, отчество руководителя государственного органа или организации, в которые направляется запрос;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29" w:name="sub_10132"/>
      <w:bookmarkEnd w:id="28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нормативный правовой акт, на основании которого направляется запрос;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0" w:name="sub_10133"/>
      <w:bookmarkEnd w:id="29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в)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 xml:space="preserve">Самарской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области, полнота и достоверность которых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>проверяются, либо муниципального</w:t>
      </w:r>
      <w:proofErr w:type="gramEnd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служащего, в отношении которого имеются сведения о несоблюдении им требований к служебному поведению;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1" w:name="sub_10134"/>
      <w:bookmarkEnd w:id="30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г) содержание и объем сведений, подлежащих проверке;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2" w:name="sub_10135"/>
      <w:bookmarkEnd w:id="3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spell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д</w:t>
      </w:r>
      <w:proofErr w:type="spellEnd"/>
      <w:r w:rsidRPr="00D823CE">
        <w:rPr>
          <w:rFonts w:ascii="Times New Roman" w:hAnsi="Times New Roman" w:cs="Times New Roman"/>
          <w:spacing w:val="20"/>
          <w:sz w:val="28"/>
          <w:szCs w:val="28"/>
        </w:rPr>
        <w:t>) срок представления запрашиваемых сведений;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3" w:name="sub_10136"/>
      <w:bookmarkEnd w:id="32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е) фамилия, инициалы и номер телефона Уполномоченного должностного лица, подготовившего запрос;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4" w:name="sub_10137"/>
      <w:bookmarkEnd w:id="33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ж) другие необходимые сведения.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5" w:name="sub_1014"/>
      <w:bookmarkEnd w:id="34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13. Решение о направлении запроса о проведении оперативно-розыскных мероприятий в отношении гражданина или муниципального служащего принимается Главой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на основании материалов проверки, представляемых Уполномоченным должностным лицом. Запрос, подписанный Главой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, направляется в соответствующий федеральный государственный орган, осуществляющий оперативно-розыскную деятельность.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В запросе о проведении оперативно-розыскных мероприятий, помимо сведений, перечисленных в пункте 12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пункт 7 части второй статьи 7 и часть девятую статьи 8 Федерального закона "Об оперативно-розыскной деятельности".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6" w:name="sub_1016"/>
      <w:bookmarkEnd w:id="35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14. Уполномоченное должностное лицо обеспечивает: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7" w:name="sub_10161"/>
      <w:bookmarkEnd w:id="36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а) уведомление в письменной форме муниципального служащего, лица, претендующего на замещение должности муниципальной службы, предусмотренной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Перечнем должностей муниципальной службы, при назначении на которые граждане и при замещении которых муниципальные служащие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Новосемейкино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обязаны представлять сведения о своих доходах, об имуществе и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lastRenderedPageBreak/>
        <w:t>обязательствах имущественного характера, а также сведения о доходах, об имуществе и обязательствах имущественного характера своих супруги (супруга) и</w:t>
      </w:r>
      <w:proofErr w:type="gramEnd"/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несовершеннолетних детей, утвержденным постановлением Главы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Новосемейкино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от </w:t>
      </w:r>
      <w:r w:rsidR="0062415E">
        <w:rPr>
          <w:rFonts w:ascii="Times New Roman" w:hAnsi="Times New Roman" w:cs="Times New Roman"/>
          <w:i/>
          <w:spacing w:val="20"/>
          <w:sz w:val="28"/>
          <w:szCs w:val="28"/>
        </w:rPr>
        <w:t>28.02.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_2011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№ </w:t>
      </w:r>
      <w:r w:rsidR="0080453B">
        <w:rPr>
          <w:rFonts w:ascii="Times New Roman" w:hAnsi="Times New Roman" w:cs="Times New Roman"/>
          <w:i/>
          <w:spacing w:val="20"/>
          <w:sz w:val="28"/>
          <w:szCs w:val="28"/>
        </w:rPr>
        <w:t>_</w:t>
      </w:r>
      <w:r w:rsidR="0062415E">
        <w:rPr>
          <w:rFonts w:ascii="Times New Roman" w:hAnsi="Times New Roman" w:cs="Times New Roman"/>
          <w:i/>
          <w:spacing w:val="20"/>
          <w:sz w:val="28"/>
          <w:szCs w:val="28"/>
        </w:rPr>
        <w:t>7</w:t>
      </w:r>
      <w:r w:rsidR="0080453B">
        <w:rPr>
          <w:rFonts w:ascii="Times New Roman" w:hAnsi="Times New Roman" w:cs="Times New Roman"/>
          <w:i/>
          <w:spacing w:val="20"/>
          <w:sz w:val="28"/>
          <w:szCs w:val="28"/>
        </w:rPr>
        <w:t>__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>,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 начале в отношении него проверки и разъяснение ему содержания подпункта «б» настоящего пункта - в течение двух рабочих дней со дня получения соответствующего распоряжения;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8" w:name="sub_10162"/>
      <w:bookmarkEnd w:id="37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б) проведение, в случае обращения муниципального служащего,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39" w:name="sub_1017"/>
      <w:bookmarkEnd w:id="38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15. </w:t>
      </w:r>
      <w:bookmarkStart w:id="40" w:name="sub_1018"/>
      <w:bookmarkEnd w:id="39"/>
      <w:r w:rsidRPr="00D823CE">
        <w:rPr>
          <w:rFonts w:ascii="Times New Roman" w:hAnsi="Times New Roman" w:cs="Times New Roman"/>
          <w:spacing w:val="20"/>
          <w:sz w:val="28"/>
          <w:szCs w:val="28"/>
        </w:rPr>
        <w:t>Муниципальный служащий имеет право: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1" w:name="sub_10181"/>
      <w:bookmarkEnd w:id="40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а) давать пояснения в письменной форме: </w:t>
      </w:r>
    </w:p>
    <w:p w:rsidR="00D823CE" w:rsidRPr="00D823CE" w:rsidRDefault="00D823CE" w:rsidP="00D823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в ходе проверки; </w:t>
      </w:r>
    </w:p>
    <w:p w:rsidR="00D823CE" w:rsidRPr="00D823CE" w:rsidRDefault="00D823CE" w:rsidP="00D823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по вопросам, указанным в подпункте «б» пункта 14 настоящего Положения; </w:t>
      </w:r>
    </w:p>
    <w:p w:rsidR="00D823CE" w:rsidRPr="00D823CE" w:rsidRDefault="00D823CE" w:rsidP="00D823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>по результатам проверки;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2" w:name="sub_10182"/>
      <w:bookmarkEnd w:id="41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б) представлять дополнительные материалы и давать по ним пояснения в письменной форме;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3" w:name="sub_10183"/>
      <w:bookmarkEnd w:id="42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в) обращаться к Уполномоченному должностному лицу или к Главе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="00450EF0"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с ходатайством о проведении с ним беседы по вопросам, указанным в подпункте «б» пункта 14 настоящего Положения.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4" w:name="sub_1019"/>
      <w:bookmarkEnd w:id="43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16. Пояснения, указанные в пункте 15 настоящего Положения, приобщаются к материалам проверки.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5" w:name="sub_10019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17.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lastRenderedPageBreak/>
        <w:t>дня принятия решения о ее проведении. Указанный срок может быть продлен до 90 дней лицом, принявшим решение о проведении проверки.</w:t>
      </w:r>
    </w:p>
    <w:bookmarkEnd w:id="45"/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На период отстранения муниципального служащего от замещаемой должности  денежное содержание по замещаемой им должности сохраняется.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6" w:name="sub_1020"/>
      <w:bookmarkEnd w:id="44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18. Уполномоченное должностное лицо представляет результаты проведенной проверки Главе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7" w:name="sub_1021"/>
      <w:bookmarkEnd w:id="46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19. По окончании проверки Глава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>обязан</w:t>
      </w:r>
      <w:proofErr w:type="gramEnd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20.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Сведения о результатах проверки с письменного согласия Главы городского поселения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Новосемейкино</w:t>
      </w:r>
      <w:r w:rsidR="00450EF0"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>предоставляются Уполномоченным должностным лицом с одновременным уведомлением об этом гражданина или муниципального служащего, в отношении которых поводилась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общественных объединений, не являющихся политическими партиями, предоставившим информацию, явившуюся основанием для проведения проверки, с</w:t>
      </w:r>
      <w:proofErr w:type="gramEnd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соблюдением законодательства Российской Федерации о персональных данных и государственной тайне.</w:t>
      </w:r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48" w:name="sub_1022"/>
      <w:bookmarkEnd w:id="47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D823CE" w:rsidRPr="0080453B" w:rsidRDefault="00D823CE" w:rsidP="00D823CE">
      <w:pPr>
        <w:ind w:left="709"/>
        <w:jc w:val="both"/>
        <w:rPr>
          <w:rFonts w:ascii="Times New Roman" w:hAnsi="Times New Roman" w:cs="Times New Roman"/>
          <w:i/>
          <w:spacing w:val="20"/>
          <w:sz w:val="28"/>
          <w:szCs w:val="28"/>
        </w:rPr>
      </w:pPr>
      <w:bookmarkStart w:id="49" w:name="sub_1023"/>
      <w:bookmarkEnd w:id="48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22. </w:t>
      </w:r>
      <w:proofErr w:type="gramStart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При установлении в ходе проверки обстоятельств, свидетельствующих о несоблюдении муниципальным служащим требований о предотвращении или урегулировании конфликта интересов либо требований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к служебному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lastRenderedPageBreak/>
        <w:t xml:space="preserve">поведению, материалы проверки представляются в Комиссию по соблюдению требований к служебному поведению муниципальных служащих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Новосемейкино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и урегулированию конфликта интересов, созданную постановлением Главы городского поселения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Новосемейкино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от 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</w:t>
      </w:r>
      <w:r w:rsidR="008F69BD">
        <w:rPr>
          <w:rFonts w:ascii="Times New Roman" w:hAnsi="Times New Roman" w:cs="Times New Roman"/>
          <w:i/>
          <w:spacing w:val="20"/>
          <w:sz w:val="28"/>
          <w:szCs w:val="28"/>
        </w:rPr>
        <w:t>21.07.2010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__ 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№ 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</w:t>
      </w:r>
      <w:r w:rsidR="008F69BD">
        <w:rPr>
          <w:rFonts w:ascii="Times New Roman" w:hAnsi="Times New Roman" w:cs="Times New Roman"/>
          <w:i/>
          <w:spacing w:val="20"/>
          <w:sz w:val="28"/>
          <w:szCs w:val="28"/>
        </w:rPr>
        <w:t>18</w:t>
      </w:r>
      <w:r w:rsidR="00450EF0" w:rsidRPr="0080453B">
        <w:rPr>
          <w:rFonts w:ascii="Times New Roman" w:hAnsi="Times New Roman" w:cs="Times New Roman"/>
          <w:i/>
          <w:spacing w:val="20"/>
          <w:sz w:val="28"/>
          <w:szCs w:val="28"/>
        </w:rPr>
        <w:t>___</w:t>
      </w:r>
      <w:r w:rsidRPr="0080453B">
        <w:rPr>
          <w:rFonts w:ascii="Times New Roman" w:hAnsi="Times New Roman" w:cs="Times New Roman"/>
          <w:i/>
          <w:spacing w:val="20"/>
          <w:sz w:val="28"/>
          <w:szCs w:val="28"/>
        </w:rPr>
        <w:t>.</w:t>
      </w:r>
      <w:proofErr w:type="gramEnd"/>
    </w:p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bookmarkStart w:id="50" w:name="sub_1024"/>
      <w:bookmarkEnd w:id="49"/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    23. Материалы проверки хранятся в </w:t>
      </w:r>
      <w:r w:rsidR="00450EF0">
        <w:rPr>
          <w:rFonts w:ascii="Times New Roman" w:hAnsi="Times New Roman" w:cs="Times New Roman"/>
          <w:spacing w:val="20"/>
          <w:sz w:val="28"/>
          <w:szCs w:val="28"/>
        </w:rPr>
        <w:t>администрации городского поселения Новосемейкино</w:t>
      </w:r>
      <w:r w:rsidRPr="00D823CE">
        <w:rPr>
          <w:rFonts w:ascii="Times New Roman" w:hAnsi="Times New Roman" w:cs="Times New Roman"/>
          <w:spacing w:val="20"/>
          <w:sz w:val="28"/>
          <w:szCs w:val="28"/>
        </w:rPr>
        <w:t xml:space="preserve"> в течение трех лет со дня ее окончания, после чего передаются в архив.</w:t>
      </w:r>
    </w:p>
    <w:bookmarkEnd w:id="50"/>
    <w:p w:rsidR="00D823CE" w:rsidRPr="00D823CE" w:rsidRDefault="00D823CE" w:rsidP="00D823CE">
      <w:pPr>
        <w:ind w:left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D823CE" w:rsidRPr="00D823CE" w:rsidRDefault="00D823CE" w:rsidP="00D8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8FD" w:rsidRPr="00D823CE" w:rsidRDefault="003318FD" w:rsidP="00D823C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318FD" w:rsidRPr="00D823CE" w:rsidSect="007E4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F673F"/>
    <w:multiLevelType w:val="hybridMultilevel"/>
    <w:tmpl w:val="77682BC8"/>
    <w:lvl w:ilvl="0" w:tplc="BCFA55B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796A2B0B"/>
    <w:multiLevelType w:val="hybridMultilevel"/>
    <w:tmpl w:val="F0AC964C"/>
    <w:lvl w:ilvl="0" w:tplc="BCFA55B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23CE"/>
    <w:rsid w:val="001C13A4"/>
    <w:rsid w:val="003318FD"/>
    <w:rsid w:val="00450EF0"/>
    <w:rsid w:val="005F4184"/>
    <w:rsid w:val="0062415E"/>
    <w:rsid w:val="00685806"/>
    <w:rsid w:val="007E4015"/>
    <w:rsid w:val="0080453B"/>
    <w:rsid w:val="008F69BD"/>
    <w:rsid w:val="00992757"/>
    <w:rsid w:val="00A27006"/>
    <w:rsid w:val="00AB5A3E"/>
    <w:rsid w:val="00D823CE"/>
    <w:rsid w:val="00EE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15"/>
  </w:style>
  <w:style w:type="paragraph" w:styleId="1">
    <w:name w:val="heading 1"/>
    <w:basedOn w:val="a"/>
    <w:next w:val="a"/>
    <w:link w:val="10"/>
    <w:uiPriority w:val="99"/>
    <w:qFormat/>
    <w:rsid w:val="00D823C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5A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3CE"/>
    <w:rPr>
      <w:rFonts w:ascii="Arial" w:eastAsia="Times New Roman" w:hAnsi="Arial" w:cs="Arial"/>
      <w:b/>
      <w:bCs/>
      <w:color w:val="000080"/>
      <w:sz w:val="24"/>
      <w:szCs w:val="24"/>
    </w:rPr>
  </w:style>
  <w:style w:type="character" w:styleId="a3">
    <w:name w:val="Strong"/>
    <w:basedOn w:val="a0"/>
    <w:uiPriority w:val="99"/>
    <w:qFormat/>
    <w:rsid w:val="00D823CE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D823C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t1">
    <w:name w:val="stylet1"/>
    <w:basedOn w:val="a"/>
    <w:uiPriority w:val="99"/>
    <w:semiHidden/>
    <w:rsid w:val="00D823C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t3">
    <w:name w:val="stylet3"/>
    <w:basedOn w:val="a"/>
    <w:uiPriority w:val="99"/>
    <w:semiHidden/>
    <w:rsid w:val="00D823C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table" w:styleId="a5">
    <w:name w:val="Table Grid"/>
    <w:basedOn w:val="a1"/>
    <w:uiPriority w:val="99"/>
    <w:rsid w:val="00D823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AB5A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Адресат (кому)"/>
    <w:basedOn w:val="a"/>
    <w:rsid w:val="00AB5A3E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3B58-8691-4DC3-931F-E665C814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7777</cp:lastModifiedBy>
  <cp:revision>6</cp:revision>
  <cp:lastPrinted>2011-08-31T09:52:00Z</cp:lastPrinted>
  <dcterms:created xsi:type="dcterms:W3CDTF">2011-08-29T14:51:00Z</dcterms:created>
  <dcterms:modified xsi:type="dcterms:W3CDTF">2011-08-31T09:55:00Z</dcterms:modified>
</cp:coreProperties>
</file>